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C25BC" w:rsidRPr="006C25BC">
        <w:rPr>
          <w:rFonts w:ascii="Arial" w:hAnsi="Arial" w:cs="Arial"/>
          <w:b/>
          <w:bCs/>
          <w:i/>
          <w:sz w:val="28"/>
          <w:szCs w:val="24"/>
        </w:rPr>
        <w:t>S2-2108570</w:t>
      </w:r>
      <w:bookmarkStart w:id="0" w:name="_GoBack"/>
      <w:bookmarkEnd w:id="0"/>
    </w:p>
    <w:p w:rsidR="00463675" w:rsidRPr="000F4E43" w:rsidRDefault="00DD690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D6908">
        <w:rPr>
          <w:rFonts w:ascii="Arial" w:hAnsi="Arial" w:cs="Arial"/>
          <w:b/>
          <w:bCs/>
          <w:sz w:val="24"/>
          <w:szCs w:val="24"/>
        </w:rPr>
        <w:t>Elbonia, November 15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C659EC">
        <w:rPr>
          <w:color w:val="000000"/>
        </w:rPr>
        <w:t>LS on support of DCS</w:t>
      </w:r>
      <w:r w:rsidR="000C195D">
        <w:rPr>
          <w:color w:val="000000"/>
        </w:rPr>
        <w:t xml:space="preserve"> variants</w:t>
      </w:r>
      <w:r w:rsidR="00C659EC">
        <w:rPr>
          <w:color w:val="000000"/>
        </w:rPr>
        <w:t xml:space="preserve"> in UE Onboarding Architecture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8788D" w:rsidRPr="00C533AF">
        <w:rPr>
          <w:color w:val="000000"/>
        </w:rPr>
        <w:t>Release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F8788D">
        <w:rPr>
          <w:color w:val="000000"/>
        </w:rPr>
        <w:t>eNPN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9E74A4">
        <w:rPr>
          <w:b w:val="0"/>
        </w:rPr>
        <w:t>SA3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</w:p>
    <w:p w:rsidR="00BC7924" w:rsidRPr="000F4E43" w:rsidRDefault="00BC7924" w:rsidP="00BC7924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BC7924" w:rsidRPr="000F4E43" w:rsidRDefault="00BC7924" w:rsidP="00BC7924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0B06BC">
        <w:rPr>
          <w:rFonts w:hint="eastAsia"/>
          <w:b w:val="0"/>
          <w:bCs/>
          <w:lang w:eastAsia="zh-CN"/>
        </w:rPr>
        <w:t>zhuqianghua</w:t>
      </w:r>
      <w:r>
        <w:rPr>
          <w:b w:val="0"/>
          <w:bCs/>
        </w:rPr>
        <w:t xml:space="preserve"> AT huawei DOT com</w:t>
      </w:r>
    </w:p>
    <w:p w:rsidR="00463675" w:rsidRPr="00BC79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C96332" w:rsidRPr="00C96332">
        <w:rPr>
          <w:color w:val="000000"/>
        </w:rPr>
        <w:t>501</w:t>
      </w:r>
      <w:r w:rsidR="00C96332">
        <w:rPr>
          <w:color w:val="000000"/>
        </w:rPr>
        <w:t>CR#</w:t>
      </w:r>
      <w:r w:rsidR="00C96332" w:rsidRPr="00C96332">
        <w:rPr>
          <w:color w:val="000000"/>
        </w:rPr>
        <w:t>3256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BE64DA" w:rsidRDefault="00C659EC" w:rsidP="00205F9D">
      <w:pPr>
        <w:contextualSpacing/>
        <w:rPr>
          <w:rFonts w:ascii="Arial" w:hAnsi="Arial" w:cs="Arial"/>
          <w:bCs/>
          <w:lang w:eastAsia="zh-CN"/>
        </w:rPr>
      </w:pPr>
      <w:r w:rsidRPr="00BE64DA">
        <w:rPr>
          <w:rFonts w:ascii="Arial" w:hAnsi="Arial" w:cs="Arial"/>
          <w:bCs/>
          <w:lang w:eastAsia="zh-CN"/>
        </w:rPr>
        <w:t xml:space="preserve">SA2 agrees to support </w:t>
      </w:r>
      <w:r w:rsidR="001837D5" w:rsidRPr="00BE64DA">
        <w:rPr>
          <w:rFonts w:ascii="Arial" w:hAnsi="Arial" w:cs="Arial"/>
          <w:bCs/>
          <w:lang w:eastAsia="zh-CN"/>
        </w:rPr>
        <w:t xml:space="preserve">two variants for </w:t>
      </w:r>
      <w:r w:rsidR="000C195D">
        <w:rPr>
          <w:rFonts w:ascii="Arial" w:hAnsi="Arial" w:cs="Arial"/>
          <w:bCs/>
          <w:lang w:eastAsia="zh-CN"/>
        </w:rPr>
        <w:t xml:space="preserve">DCS function in </w:t>
      </w:r>
      <w:r w:rsidR="001837D5" w:rsidRPr="00BE64DA">
        <w:rPr>
          <w:rFonts w:ascii="Arial" w:hAnsi="Arial" w:cs="Arial"/>
          <w:bCs/>
          <w:lang w:eastAsia="zh-CN"/>
        </w:rPr>
        <w:t>UE Onboarding architecture</w:t>
      </w:r>
      <w:r w:rsidR="00D45313">
        <w:rPr>
          <w:rFonts w:ascii="Arial" w:hAnsi="Arial" w:cs="Arial"/>
          <w:bCs/>
          <w:lang w:eastAsia="zh-CN"/>
        </w:rPr>
        <w:t xml:space="preserve"> in case of SNPN </w:t>
      </w:r>
      <w:r w:rsidR="00CC24A8">
        <w:rPr>
          <w:rFonts w:ascii="Arial" w:hAnsi="Arial" w:cs="Arial"/>
          <w:bCs/>
          <w:lang w:eastAsia="zh-CN"/>
        </w:rPr>
        <w:t>O</w:t>
      </w:r>
      <w:r w:rsidR="00D45313">
        <w:rPr>
          <w:rFonts w:ascii="Arial" w:hAnsi="Arial" w:cs="Arial"/>
          <w:bCs/>
          <w:lang w:eastAsia="zh-CN"/>
        </w:rPr>
        <w:t>nboarding:</w:t>
      </w:r>
    </w:p>
    <w:p w:rsidR="001837D5" w:rsidRPr="001837D5" w:rsidRDefault="001837D5" w:rsidP="00205F9D">
      <w:pPr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1: </w:t>
      </w:r>
      <w:r w:rsidR="00D45313" w:rsidRPr="00D45313">
        <w:rPr>
          <w:rFonts w:ascii="Arial" w:hAnsi="Arial" w:cs="Arial"/>
          <w:bCs/>
        </w:rPr>
        <w:t xml:space="preserve">DCS includes </w:t>
      </w:r>
      <w:r w:rsidR="00D45313">
        <w:rPr>
          <w:rFonts w:ascii="Arial" w:hAnsi="Arial" w:cs="Arial"/>
          <w:bCs/>
        </w:rPr>
        <w:t>AUSF and UDM functionalities</w:t>
      </w:r>
    </w:p>
    <w:p w:rsidR="001837D5" w:rsidRPr="001837D5" w:rsidRDefault="001837D5" w:rsidP="003A1552">
      <w:pPr>
        <w:spacing w:afterLines="50" w:after="120"/>
        <w:ind w:left="568" w:hanging="284"/>
        <w:rPr>
          <w:rFonts w:ascii="Arial" w:hAnsi="Arial" w:cs="Arial"/>
          <w:bCs/>
        </w:rPr>
      </w:pPr>
      <w:r w:rsidRPr="001837D5">
        <w:rPr>
          <w:rFonts w:ascii="Arial" w:hAnsi="Arial" w:cs="Arial"/>
          <w:bCs/>
        </w:rPr>
        <w:t>-</w:t>
      </w:r>
      <w:r w:rsidRPr="001837D5">
        <w:rPr>
          <w:rFonts w:ascii="Arial" w:hAnsi="Arial" w:cs="Arial"/>
          <w:bCs/>
        </w:rPr>
        <w:tab/>
      </w:r>
      <w:r w:rsidR="00D45313">
        <w:rPr>
          <w:rFonts w:ascii="Arial" w:hAnsi="Arial" w:cs="Arial"/>
          <w:bCs/>
        </w:rPr>
        <w:t xml:space="preserve">Variant 2: </w:t>
      </w:r>
      <w:r w:rsidR="00D45313" w:rsidRPr="00D45313">
        <w:rPr>
          <w:rFonts w:ascii="Arial" w:hAnsi="Arial" w:cs="Arial"/>
          <w:bCs/>
        </w:rPr>
        <w:t>DCS includes AAA server functionality</w:t>
      </w:r>
    </w:p>
    <w:p w:rsidR="00463675" w:rsidRPr="008A4231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5F9D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Pr="00205F9D">
        <w:rPr>
          <w:rFonts w:ascii="Arial" w:hAnsi="Arial" w:cs="Arial"/>
          <w:bCs/>
          <w:lang w:eastAsia="zh-CN"/>
        </w:rPr>
        <w:t xml:space="preserve">asks </w:t>
      </w:r>
      <w:r w:rsidR="00205F9D" w:rsidRPr="00205F9D">
        <w:rPr>
          <w:rFonts w:ascii="Arial" w:hAnsi="Arial" w:cs="Arial"/>
          <w:bCs/>
          <w:lang w:eastAsia="zh-CN"/>
        </w:rPr>
        <w:t xml:space="preserve">SA3 </w:t>
      </w:r>
      <w:r w:rsidR="006E17FC" w:rsidRPr="00205F9D">
        <w:rPr>
          <w:rFonts w:ascii="Arial" w:hAnsi="Arial" w:cs="Arial"/>
          <w:bCs/>
          <w:lang w:eastAsia="zh-CN"/>
        </w:rPr>
        <w:t xml:space="preserve">group to </w:t>
      </w:r>
      <w:r w:rsidR="00205F9D" w:rsidRPr="00205F9D">
        <w:rPr>
          <w:rFonts w:ascii="Arial" w:hAnsi="Arial" w:cs="Arial"/>
          <w:bCs/>
          <w:lang w:eastAsia="zh-CN"/>
        </w:rPr>
        <w:t>tak</w:t>
      </w:r>
      <w:r w:rsidR="00205F9D">
        <w:rPr>
          <w:rFonts w:ascii="Arial" w:hAnsi="Arial" w:cs="Arial"/>
          <w:color w:val="000000"/>
        </w:rPr>
        <w:t>e the above information into account and update their specifications accordingly.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FD165E" w:rsidRPr="00125FF3" w:rsidRDefault="00FD165E" w:rsidP="00FD165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>Elbonia</w:t>
      </w:r>
    </w:p>
    <w:p w:rsidR="00175209" w:rsidRDefault="00175209" w:rsidP="001752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50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8,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:rsidR="006E2D9F" w:rsidRPr="00175209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7F6" w:rsidRDefault="000647F6">
      <w:r>
        <w:separator/>
      </w:r>
    </w:p>
  </w:endnote>
  <w:endnote w:type="continuationSeparator" w:id="0">
    <w:p w:rsidR="000647F6" w:rsidRDefault="0006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7F6" w:rsidRDefault="000647F6">
      <w:r>
        <w:separator/>
      </w:r>
    </w:p>
  </w:footnote>
  <w:footnote w:type="continuationSeparator" w:id="0">
    <w:p w:rsidR="000647F6" w:rsidRDefault="00064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E4B07"/>
    <w:multiLevelType w:val="hybridMultilevel"/>
    <w:tmpl w:val="C6E6FF44"/>
    <w:lvl w:ilvl="0" w:tplc="2D70875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E955C0"/>
    <w:multiLevelType w:val="hybridMultilevel"/>
    <w:tmpl w:val="B7DCE61C"/>
    <w:lvl w:ilvl="0" w:tplc="1D362B2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DE7BFE"/>
    <w:multiLevelType w:val="hybridMultilevel"/>
    <w:tmpl w:val="044E5F34"/>
    <w:lvl w:ilvl="0" w:tplc="51B61B1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647F6"/>
    <w:rsid w:val="00076BB0"/>
    <w:rsid w:val="000C195D"/>
    <w:rsid w:val="000E7FEC"/>
    <w:rsid w:val="000F08AB"/>
    <w:rsid w:val="000F4E43"/>
    <w:rsid w:val="00130D6F"/>
    <w:rsid w:val="00144B2A"/>
    <w:rsid w:val="00144B78"/>
    <w:rsid w:val="00175209"/>
    <w:rsid w:val="00175A43"/>
    <w:rsid w:val="001837D5"/>
    <w:rsid w:val="0019277B"/>
    <w:rsid w:val="001A31C6"/>
    <w:rsid w:val="001A4773"/>
    <w:rsid w:val="001B7D46"/>
    <w:rsid w:val="001C1B1A"/>
    <w:rsid w:val="001C25DA"/>
    <w:rsid w:val="001D71CA"/>
    <w:rsid w:val="00205F9D"/>
    <w:rsid w:val="0022103D"/>
    <w:rsid w:val="00223ED5"/>
    <w:rsid w:val="00243599"/>
    <w:rsid w:val="00264A7F"/>
    <w:rsid w:val="002A3F21"/>
    <w:rsid w:val="003007F7"/>
    <w:rsid w:val="00324937"/>
    <w:rsid w:val="00344778"/>
    <w:rsid w:val="003801B5"/>
    <w:rsid w:val="003856A3"/>
    <w:rsid w:val="003874EF"/>
    <w:rsid w:val="00387EBE"/>
    <w:rsid w:val="003A1552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18EF"/>
    <w:rsid w:val="00595688"/>
    <w:rsid w:val="005C038F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25BC"/>
    <w:rsid w:val="006C5B43"/>
    <w:rsid w:val="006D0D25"/>
    <w:rsid w:val="006E17FC"/>
    <w:rsid w:val="006E2D9F"/>
    <w:rsid w:val="006F1B00"/>
    <w:rsid w:val="006F4B6B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A423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E74A4"/>
    <w:rsid w:val="009F76A3"/>
    <w:rsid w:val="00A07FCE"/>
    <w:rsid w:val="00A22131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C7924"/>
    <w:rsid w:val="00BD727C"/>
    <w:rsid w:val="00BE64DA"/>
    <w:rsid w:val="00C25B1D"/>
    <w:rsid w:val="00C33343"/>
    <w:rsid w:val="00C4081E"/>
    <w:rsid w:val="00C47105"/>
    <w:rsid w:val="00C55D6B"/>
    <w:rsid w:val="00C659EC"/>
    <w:rsid w:val="00C831C8"/>
    <w:rsid w:val="00C9202D"/>
    <w:rsid w:val="00C96332"/>
    <w:rsid w:val="00CA6FCD"/>
    <w:rsid w:val="00CC24A8"/>
    <w:rsid w:val="00CE15C4"/>
    <w:rsid w:val="00D03F4E"/>
    <w:rsid w:val="00D45313"/>
    <w:rsid w:val="00D5113A"/>
    <w:rsid w:val="00D60729"/>
    <w:rsid w:val="00D812DC"/>
    <w:rsid w:val="00DA49E4"/>
    <w:rsid w:val="00DA61BB"/>
    <w:rsid w:val="00DA75CA"/>
    <w:rsid w:val="00DD6908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8788D"/>
    <w:rsid w:val="00FB0D38"/>
    <w:rsid w:val="00FD165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1837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</cp:lastModifiedBy>
  <cp:revision>50</cp:revision>
  <cp:lastPrinted>2002-04-23T08:10:00Z</cp:lastPrinted>
  <dcterms:created xsi:type="dcterms:W3CDTF">2020-03-09T10:11:00Z</dcterms:created>
  <dcterms:modified xsi:type="dcterms:W3CDTF">2021-11-08T10:06:00Z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